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1" w:rsidRDefault="009701B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AUDREY HEPBURN</w:t>
      </w:r>
      <w:bookmarkStart w:id="0" w:name="_GoBack"/>
      <w:bookmarkEnd w:id="0"/>
    </w:p>
    <w:p w:rsidR="009701B6" w:rsidRDefault="009701B6" w:rsidP="009701B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Soy Audrey Hepburn y nací en Bélgica en 1929. </w:t>
      </w:r>
      <w:r w:rsidR="006F5648">
        <w:rPr>
          <w:rFonts w:ascii="Verdana" w:hAnsi="Verdana"/>
          <w:sz w:val="28"/>
          <w:szCs w:val="28"/>
        </w:rPr>
        <w:t>Tuve una infancia acomodada, pero aprendí muy pronto los estragos de la guerra cuando los nazis invadieron Holanda. En mi adolescencia aporté mi granito de arena ayudando a los demás trabajando como enfermera voluntaria en los hospitales militares, recaudando fondos en espectáculos de ballet (mi gran p</w:t>
      </w:r>
      <w:r w:rsidR="003964BB">
        <w:rPr>
          <w:rFonts w:ascii="Verdana" w:hAnsi="Verdana"/>
          <w:sz w:val="28"/>
          <w:szCs w:val="28"/>
        </w:rPr>
        <w:t>asión) y pasando mensajes a la R</w:t>
      </w:r>
      <w:r w:rsidR="006F5648">
        <w:rPr>
          <w:rFonts w:ascii="Verdana" w:hAnsi="Verdana"/>
          <w:sz w:val="28"/>
          <w:szCs w:val="28"/>
        </w:rPr>
        <w:t xml:space="preserve">esistencia en mis zapatillas de baile. </w:t>
      </w:r>
    </w:p>
    <w:p w:rsidR="00EF044E" w:rsidRDefault="00EF044E" w:rsidP="009701B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Cuando prohibieron la entrada de alimentos en Holanda, mi familia y yo nos alimentábamos de raíces y hierbajos, produciéndome una anemia y delgadez extrema para el resto de mi vida. Por esa endeblez tampoco pude seguir dedicándome al ballet, así que me centré en otras de mis pasiones: ser actriz.</w:t>
      </w:r>
    </w:p>
    <w:p w:rsidR="00EF044E" w:rsidRDefault="004F447B" w:rsidP="009701B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 pocos años conseguí ser una gran actriz de Hollywood, protagonizando muchas de las películas más famosas de la época: “Vacaciones en Roma”, “</w:t>
      </w:r>
      <w:proofErr w:type="spellStart"/>
      <w:r>
        <w:rPr>
          <w:rFonts w:ascii="Verdana" w:hAnsi="Verdana"/>
          <w:sz w:val="28"/>
          <w:szCs w:val="28"/>
        </w:rPr>
        <w:t>My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Fair</w:t>
      </w:r>
      <w:proofErr w:type="spellEnd"/>
      <w:r>
        <w:rPr>
          <w:rFonts w:ascii="Verdana" w:hAnsi="Verdana"/>
          <w:sz w:val="28"/>
          <w:szCs w:val="28"/>
        </w:rPr>
        <w:t xml:space="preserve"> Lady”, “Desayuno con Diamantes”,…. También me convertí en un icono de la moda.</w:t>
      </w:r>
    </w:p>
    <w:p w:rsidR="004F447B" w:rsidRPr="009701B6" w:rsidRDefault="004F447B" w:rsidP="009701B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Pero siempre me interesó más el interior de las personas que su aspecto interior, y después de haber sufrido el terror de la guerra, no dejé que las luces de Hollywood me cegaran. En 1955 me uní a Unicef y empecé a viajar por todo el mundo ayudando a los niños y niñas de los países más pobres de África, Asia y Latinoamérica. Y todo lo que gané con mis últimas películas, lo doné a causas humanitarias.</w:t>
      </w:r>
    </w:p>
    <w:sectPr w:rsidR="004F447B" w:rsidRPr="00970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B6"/>
    <w:rsid w:val="003964BB"/>
    <w:rsid w:val="004F447B"/>
    <w:rsid w:val="006B2781"/>
    <w:rsid w:val="006F5648"/>
    <w:rsid w:val="009701B6"/>
    <w:rsid w:val="00984351"/>
    <w:rsid w:val="00A937C6"/>
    <w:rsid w:val="00CD3B67"/>
    <w:rsid w:val="00E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5</cp:revision>
  <dcterms:created xsi:type="dcterms:W3CDTF">2019-02-11T09:39:00Z</dcterms:created>
  <dcterms:modified xsi:type="dcterms:W3CDTF">2019-02-11T09:58:00Z</dcterms:modified>
</cp:coreProperties>
</file>